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9C9DD" w14:textId="77777777" w:rsidR="00287E9C" w:rsidRPr="00BA1A74" w:rsidRDefault="00287E9C" w:rsidP="00BA1A74">
      <w:pPr>
        <w:keepNext/>
        <w:spacing w:before="120" w:after="120" w:line="264" w:lineRule="auto"/>
        <w:rPr>
          <w:rFonts w:ascii="Arial" w:eastAsia="Arial" w:hAnsi="Arial" w:cs="Arial"/>
          <w:sz w:val="25"/>
          <w:szCs w:val="25"/>
          <w:highlight w:val="white"/>
        </w:rPr>
      </w:pPr>
      <w:r w:rsidRPr="00BA1A74">
        <w:rPr>
          <w:rFonts w:ascii="Arial" w:eastAsia="Arial" w:hAnsi="Arial" w:cs="Arial"/>
          <w:b/>
          <w:bCs/>
          <w:sz w:val="25"/>
          <w:szCs w:val="25"/>
          <w:highlight w:val="white"/>
        </w:rPr>
        <w:t>Mezinárodní festival AFO. Šedesát let filmu, vědy a hledání nových perspektiv </w:t>
      </w:r>
    </w:p>
    <w:p w14:paraId="1B01FD20" w14:textId="354CF04F" w:rsidR="00287E9C" w:rsidRPr="00BA1A74" w:rsidRDefault="00287E9C" w:rsidP="00BA1A74">
      <w:pPr>
        <w:keepNext/>
        <w:spacing w:before="120" w:after="120" w:line="264" w:lineRule="auto"/>
        <w:rPr>
          <w:rFonts w:ascii="Arial" w:eastAsia="Arial" w:hAnsi="Arial" w:cs="Arial"/>
          <w:sz w:val="20"/>
          <w:szCs w:val="20"/>
          <w:highlight w:val="white"/>
        </w:rPr>
      </w:pPr>
    </w:p>
    <w:p w14:paraId="7D24EAFF" w14:textId="7A4FA5E7" w:rsidR="00287E9C" w:rsidRPr="00BA1A74" w:rsidRDefault="00287E9C" w:rsidP="00BA1A74">
      <w:pPr>
        <w:keepNext/>
        <w:spacing w:before="120" w:after="120" w:line="264" w:lineRule="auto"/>
        <w:rPr>
          <w:rFonts w:ascii="Arial" w:eastAsia="Arial" w:hAnsi="Arial" w:cs="Arial"/>
          <w:sz w:val="20"/>
          <w:szCs w:val="20"/>
          <w:highlight w:val="white"/>
        </w:rPr>
      </w:pPr>
      <w:r w:rsidRPr="00BA1A74">
        <w:rPr>
          <w:rFonts w:ascii="Arial" w:eastAsia="Arial" w:hAnsi="Arial" w:cs="Arial"/>
          <w:sz w:val="20"/>
          <w:szCs w:val="20"/>
          <w:highlight w:val="white"/>
        </w:rPr>
        <w:t>(Olomouc, 2</w:t>
      </w:r>
      <w:r w:rsidR="004B60EC" w:rsidRPr="00BA1A74">
        <w:rPr>
          <w:rFonts w:ascii="Arial" w:eastAsia="Arial" w:hAnsi="Arial" w:cs="Arial"/>
          <w:sz w:val="20"/>
          <w:szCs w:val="20"/>
          <w:highlight w:val="white"/>
        </w:rPr>
        <w:t>8</w:t>
      </w:r>
      <w:r w:rsidRPr="00BA1A74">
        <w:rPr>
          <w:rFonts w:ascii="Arial" w:eastAsia="Arial" w:hAnsi="Arial" w:cs="Arial"/>
          <w:sz w:val="20"/>
          <w:szCs w:val="20"/>
          <w:highlight w:val="white"/>
        </w:rPr>
        <w:t xml:space="preserve">. ledna 2025) - </w:t>
      </w:r>
      <w:r w:rsidRPr="00BA1A74">
        <w:rPr>
          <w:rFonts w:ascii="Arial" w:eastAsia="Arial" w:hAnsi="Arial" w:cs="Arial"/>
          <w:b/>
          <w:bCs/>
          <w:sz w:val="20"/>
          <w:szCs w:val="20"/>
          <w:highlight w:val="white"/>
        </w:rPr>
        <w:t>Mezinárodní festival populárně-vědeckých filmů Academia Film Olomouc (AFO) Univerzity Palackého oslaví 60 let své existence. Místo nostalgické retrospektivy ale jubilejní ročník, který se koná od 22. do 27. dubna 2025, směle pohlíží vpřed. Letošní motto „</w:t>
      </w:r>
      <w:proofErr w:type="spellStart"/>
      <w:r w:rsidRPr="00BA1A74">
        <w:rPr>
          <w:rFonts w:ascii="Arial" w:eastAsia="Arial" w:hAnsi="Arial" w:cs="Arial"/>
          <w:b/>
          <w:bCs/>
          <w:sz w:val="20"/>
          <w:szCs w:val="20"/>
          <w:highlight w:val="white"/>
        </w:rPr>
        <w:t>Work</w:t>
      </w:r>
      <w:proofErr w:type="spellEnd"/>
      <w:r w:rsidRPr="00BA1A74">
        <w:rPr>
          <w:rFonts w:ascii="Arial" w:eastAsia="Arial" w:hAnsi="Arial" w:cs="Arial"/>
          <w:b/>
          <w:bCs/>
          <w:sz w:val="20"/>
          <w:szCs w:val="20"/>
          <w:highlight w:val="white"/>
        </w:rPr>
        <w:t xml:space="preserve"> in </w:t>
      </w:r>
      <w:proofErr w:type="spellStart"/>
      <w:r w:rsidRPr="00BA1A74">
        <w:rPr>
          <w:rFonts w:ascii="Arial" w:eastAsia="Arial" w:hAnsi="Arial" w:cs="Arial"/>
          <w:b/>
          <w:bCs/>
          <w:sz w:val="20"/>
          <w:szCs w:val="20"/>
          <w:highlight w:val="white"/>
        </w:rPr>
        <w:t>Progress</w:t>
      </w:r>
      <w:proofErr w:type="spellEnd"/>
      <w:r w:rsidRPr="00BA1A74">
        <w:rPr>
          <w:rFonts w:ascii="Arial" w:eastAsia="Arial" w:hAnsi="Arial" w:cs="Arial"/>
          <w:b/>
          <w:bCs/>
          <w:sz w:val="20"/>
          <w:szCs w:val="20"/>
          <w:highlight w:val="white"/>
        </w:rPr>
        <w:t>“ připomene, že festival je metaforou proměny světa kolem nás a neustále se rozvíjejících vědních oborů. Lidé se mohou těšit na stovky filmů i možnost setkat se s jejich tvůrci a tvůrkyněmi.</w:t>
      </w:r>
      <w:r w:rsidRPr="00BA1A74">
        <w:rPr>
          <w:rFonts w:ascii="Arial" w:eastAsia="Arial" w:hAnsi="Arial" w:cs="Arial"/>
          <w:sz w:val="20"/>
          <w:szCs w:val="20"/>
          <w:highlight w:val="white"/>
        </w:rPr>
        <w:t> </w:t>
      </w:r>
    </w:p>
    <w:p w14:paraId="2DCBD5D3" w14:textId="2F79763D" w:rsidR="00287E9C" w:rsidRPr="00BA1A74" w:rsidRDefault="00287E9C" w:rsidP="00BA1A74">
      <w:pPr>
        <w:keepNext/>
        <w:spacing w:before="120" w:after="120" w:line="264" w:lineRule="auto"/>
        <w:rPr>
          <w:rFonts w:ascii="Arial" w:eastAsia="Arial" w:hAnsi="Arial" w:cs="Arial"/>
          <w:sz w:val="20"/>
          <w:szCs w:val="20"/>
          <w:highlight w:val="white"/>
        </w:rPr>
      </w:pPr>
      <w:r w:rsidRPr="00BA1A74">
        <w:rPr>
          <w:rFonts w:ascii="Arial" w:eastAsia="Arial" w:hAnsi="Arial" w:cs="Arial"/>
          <w:sz w:val="20"/>
          <w:szCs w:val="20"/>
          <w:highlight w:val="white"/>
        </w:rPr>
        <w:t xml:space="preserve">Jubilejní ročník přinese řadu novinek v programu. Dramaturgický tým například poprvé zařadil soutěž </w:t>
      </w:r>
      <w:proofErr w:type="spellStart"/>
      <w:r w:rsidRPr="00BA1A74">
        <w:rPr>
          <w:rFonts w:ascii="Arial" w:eastAsia="Arial" w:hAnsi="Arial" w:cs="Arial"/>
          <w:sz w:val="20"/>
          <w:szCs w:val="20"/>
          <w:highlight w:val="white"/>
        </w:rPr>
        <w:t>imerzivních</w:t>
      </w:r>
      <w:proofErr w:type="spellEnd"/>
      <w:r w:rsidRPr="00BA1A74">
        <w:rPr>
          <w:rFonts w:ascii="Arial" w:eastAsia="Arial" w:hAnsi="Arial" w:cs="Arial"/>
          <w:sz w:val="20"/>
          <w:szCs w:val="20"/>
          <w:highlight w:val="white"/>
        </w:rPr>
        <w:t xml:space="preserve"> médií, aby zdůraznil narůstající důležitost virtuální a rozšířené reality. Diváci a divačky tak objeví fascinující svět nových VR a XR filmů a interaktivních projektů. Poroty v Mezinárodní a </w:t>
      </w:r>
      <w:proofErr w:type="spellStart"/>
      <w:r w:rsidRPr="00BA1A74">
        <w:rPr>
          <w:rFonts w:ascii="Arial" w:eastAsia="Arial" w:hAnsi="Arial" w:cs="Arial"/>
          <w:sz w:val="20"/>
          <w:szCs w:val="20"/>
          <w:highlight w:val="white"/>
        </w:rPr>
        <w:t>Česko-Slovenské</w:t>
      </w:r>
      <w:proofErr w:type="spellEnd"/>
      <w:r w:rsidRPr="00BA1A74">
        <w:rPr>
          <w:rFonts w:ascii="Arial" w:eastAsia="Arial" w:hAnsi="Arial" w:cs="Arial"/>
          <w:sz w:val="20"/>
          <w:szCs w:val="20"/>
          <w:highlight w:val="white"/>
        </w:rPr>
        <w:t xml:space="preserve"> soutěži budou nově oceňovat nejen vzdělávací hodnotu, ale také filmové zpracování a umělecké přesahy. </w:t>
      </w:r>
    </w:p>
    <w:p w14:paraId="6E4EC05E" w14:textId="57DDA416" w:rsidR="00287E9C" w:rsidRPr="00BA1A74" w:rsidRDefault="00287E9C" w:rsidP="00BA1A74">
      <w:pPr>
        <w:keepNext/>
        <w:spacing w:before="120" w:after="120" w:line="264" w:lineRule="auto"/>
        <w:rPr>
          <w:rFonts w:ascii="Arial" w:eastAsia="Arial" w:hAnsi="Arial" w:cs="Arial"/>
          <w:sz w:val="20"/>
          <w:szCs w:val="20"/>
          <w:highlight w:val="white"/>
        </w:rPr>
      </w:pPr>
      <w:r w:rsidRPr="00BA1A74">
        <w:rPr>
          <w:rFonts w:ascii="Arial" w:eastAsia="Arial" w:hAnsi="Arial" w:cs="Arial"/>
          <w:sz w:val="20"/>
          <w:szCs w:val="20"/>
          <w:highlight w:val="white"/>
        </w:rPr>
        <w:t>„</w:t>
      </w:r>
      <w:r w:rsidRPr="00BA1A74">
        <w:rPr>
          <w:rFonts w:ascii="Arial" w:eastAsia="Arial" w:hAnsi="Arial" w:cs="Arial"/>
          <w:i/>
          <w:iCs/>
          <w:sz w:val="20"/>
          <w:szCs w:val="20"/>
          <w:highlight w:val="white"/>
        </w:rPr>
        <w:t>Chceme podpořit dokumentární tvorbu ve všech jejích podobách a ocenit její rozmanitost. Další novinkou je soutěž debutů a druhých filmů ve středometrážní a celovečerní délce. Rádi bychom takto zviditelnili nové talenty, kteří začínají pronikat do žánru vědeckého dokumentu</w:t>
      </w:r>
      <w:r w:rsidRPr="00BA1A74">
        <w:rPr>
          <w:rFonts w:ascii="Arial" w:eastAsia="Arial" w:hAnsi="Arial" w:cs="Arial"/>
          <w:sz w:val="20"/>
          <w:szCs w:val="20"/>
          <w:highlight w:val="white"/>
        </w:rPr>
        <w:t>,“ řekl Ondřej Kazík, programový ředitel AFO. </w:t>
      </w:r>
    </w:p>
    <w:p w14:paraId="7800D57E" w14:textId="63ABC650" w:rsidR="00287E9C" w:rsidRPr="00BA1A74" w:rsidRDefault="00287E9C" w:rsidP="00BA1A74">
      <w:pPr>
        <w:keepNext/>
        <w:spacing w:before="120" w:after="120" w:line="264" w:lineRule="auto"/>
        <w:rPr>
          <w:rFonts w:ascii="Arial" w:eastAsia="Arial" w:hAnsi="Arial" w:cs="Arial"/>
          <w:sz w:val="20"/>
          <w:szCs w:val="20"/>
          <w:highlight w:val="white"/>
        </w:rPr>
      </w:pPr>
      <w:r w:rsidRPr="00BA1A74">
        <w:rPr>
          <w:rFonts w:ascii="Arial" w:eastAsia="Arial" w:hAnsi="Arial" w:cs="Arial"/>
          <w:sz w:val="20"/>
          <w:szCs w:val="20"/>
          <w:highlight w:val="white"/>
        </w:rPr>
        <w:t xml:space="preserve">Na festivalu opět nebudou chybět besedy, filmové projekce, workshopy, koncerty, výstavy, procházky, ale i interaktivní program pro celé rodiny na Horním náměstí. Do Olomouce se sjedou světové špičky v popularizaci vědy. Odborný program 4Science se zaměří na to, jak atraktivně a srozumitelně sdílet vědecké poznatky. </w:t>
      </w:r>
    </w:p>
    <w:p w14:paraId="704C370D" w14:textId="4793662C" w:rsidR="00287E9C" w:rsidRPr="00BA1A74" w:rsidRDefault="00287E9C" w:rsidP="00BA1A74">
      <w:pPr>
        <w:keepNext/>
        <w:spacing w:before="120" w:after="120" w:line="264" w:lineRule="auto"/>
        <w:rPr>
          <w:rFonts w:ascii="Arial" w:eastAsia="Arial" w:hAnsi="Arial" w:cs="Arial"/>
          <w:sz w:val="20"/>
          <w:szCs w:val="20"/>
          <w:highlight w:val="white"/>
        </w:rPr>
      </w:pPr>
      <w:r w:rsidRPr="00BA1A74">
        <w:rPr>
          <w:rFonts w:ascii="Arial" w:eastAsia="Arial" w:hAnsi="Arial" w:cs="Arial"/>
          <w:b/>
          <w:bCs/>
          <w:sz w:val="20"/>
          <w:szCs w:val="20"/>
          <w:highlight w:val="white"/>
        </w:rPr>
        <w:t>Hledání pravdy jako celoživotní proces. Nakolik je film o vědě odrazem reality?  </w:t>
      </w:r>
    </w:p>
    <w:p w14:paraId="21610A3F" w14:textId="2D42AF37" w:rsidR="00287E9C" w:rsidRPr="00BA1A74" w:rsidRDefault="00287E9C" w:rsidP="00BA1A74">
      <w:pPr>
        <w:keepNext/>
        <w:spacing w:before="120" w:after="120" w:line="264" w:lineRule="auto"/>
        <w:rPr>
          <w:rFonts w:ascii="Arial" w:eastAsia="Arial" w:hAnsi="Arial" w:cs="Arial"/>
          <w:sz w:val="20"/>
          <w:szCs w:val="20"/>
          <w:highlight w:val="white"/>
        </w:rPr>
      </w:pPr>
      <w:r w:rsidRPr="00BA1A74">
        <w:rPr>
          <w:rFonts w:ascii="Arial" w:eastAsia="Arial" w:hAnsi="Arial" w:cs="Arial"/>
          <w:sz w:val="20"/>
          <w:szCs w:val="20"/>
          <w:highlight w:val="white"/>
        </w:rPr>
        <w:t>Zastřešující nesoutěžní sekcí letošního ročníku je Terén, který se zaměří na téma konstrukce pravdy v dokumentárním filmu a ve vědě. Od laboratorního po terénní výzkum se sekce bude věnovat samotné podstatě fungování vědy a metodám, kterými vědci i dokumentaristé zkoumají svět a přináší o něm relevantní a zároveň přesvědčivé výpovědi. Výročí si AFO připomene unikátní retrospektivou – každý festivalový den bude zasvěcen dokumentům z jedné dekády uplynulých šedesáti let. </w:t>
      </w:r>
    </w:p>
    <w:p w14:paraId="0C610054" w14:textId="3ADCEB5E" w:rsidR="00287E9C" w:rsidRPr="00BA1A74" w:rsidRDefault="00287E9C" w:rsidP="00BA1A74">
      <w:pPr>
        <w:keepNext/>
        <w:spacing w:before="120" w:after="120" w:line="264" w:lineRule="auto"/>
        <w:rPr>
          <w:rFonts w:ascii="Arial" w:eastAsia="Arial" w:hAnsi="Arial" w:cs="Arial"/>
          <w:sz w:val="20"/>
          <w:szCs w:val="20"/>
          <w:highlight w:val="white"/>
        </w:rPr>
      </w:pPr>
      <w:r w:rsidRPr="00BA1A74">
        <w:rPr>
          <w:rFonts w:ascii="Arial" w:eastAsia="Arial" w:hAnsi="Arial" w:cs="Arial"/>
          <w:sz w:val="20"/>
          <w:szCs w:val="20"/>
          <w:highlight w:val="white"/>
        </w:rPr>
        <w:t>„</w:t>
      </w:r>
      <w:r w:rsidRPr="00BA1A74">
        <w:rPr>
          <w:rFonts w:ascii="Arial" w:eastAsia="Arial" w:hAnsi="Arial" w:cs="Arial"/>
          <w:i/>
          <w:iCs/>
          <w:sz w:val="20"/>
          <w:szCs w:val="20"/>
          <w:highlight w:val="white"/>
        </w:rPr>
        <w:t xml:space="preserve">Budeme spolupracovat s Národním filmovým archivem (NFA) a archivem České televize. Celou sekci propojíme s knihou o historii AFO a obohatíme ji o prvky dramatizace a postupy živé historie. Například postavíme videotéku, kde si návštěvníci budou moci přehrát kuriózní filmy z VHS kazet nebo DVD. Zásadní otázka k přezkoumání je: Jak se posunula komunikace </w:t>
      </w:r>
      <w:r w:rsidRPr="00BA1A74">
        <w:rPr>
          <w:rFonts w:ascii="Arial" w:eastAsia="Arial" w:hAnsi="Arial" w:cs="Arial"/>
          <w:i/>
          <w:iCs/>
          <w:sz w:val="20"/>
          <w:szCs w:val="20"/>
          <w:highlight w:val="white"/>
        </w:rPr>
        <w:lastRenderedPageBreak/>
        <w:t xml:space="preserve">vědy a vzdělávání skrze film od 60. let do současnosti? </w:t>
      </w:r>
      <w:r w:rsidRPr="00BA1A74">
        <w:rPr>
          <w:rFonts w:ascii="Arial" w:eastAsia="Arial" w:hAnsi="Arial" w:cs="Arial"/>
          <w:sz w:val="20"/>
          <w:szCs w:val="20"/>
          <w:highlight w:val="white"/>
        </w:rPr>
        <w:t>“ doplnil hlavní dramaturg Zdeněk Rychtera.  </w:t>
      </w:r>
    </w:p>
    <w:p w14:paraId="0BCB6B25" w14:textId="03873C5B" w:rsidR="00287E9C" w:rsidRPr="00BA1A74" w:rsidRDefault="00287E9C" w:rsidP="00BA1A74">
      <w:pPr>
        <w:keepNext/>
        <w:spacing w:before="120" w:after="120" w:line="264" w:lineRule="auto"/>
        <w:rPr>
          <w:rFonts w:ascii="Arial" w:eastAsia="Arial" w:hAnsi="Arial" w:cs="Arial"/>
          <w:sz w:val="20"/>
          <w:szCs w:val="20"/>
          <w:highlight w:val="white"/>
        </w:rPr>
      </w:pPr>
      <w:r w:rsidRPr="00BA1A74">
        <w:rPr>
          <w:rFonts w:ascii="Arial" w:eastAsia="Arial" w:hAnsi="Arial" w:cs="Arial"/>
          <w:b/>
          <w:bCs/>
          <w:sz w:val="20"/>
          <w:szCs w:val="20"/>
          <w:highlight w:val="white"/>
        </w:rPr>
        <w:t>Vizuál AFO bude opět nepřehlédnutelnou součástí programu</w:t>
      </w:r>
      <w:r w:rsidRPr="00BA1A74">
        <w:rPr>
          <w:rFonts w:ascii="Arial" w:eastAsia="Arial" w:hAnsi="Arial" w:cs="Arial"/>
          <w:sz w:val="20"/>
          <w:szCs w:val="20"/>
          <w:highlight w:val="white"/>
        </w:rPr>
        <w:t> </w:t>
      </w:r>
    </w:p>
    <w:p w14:paraId="6B1C8788" w14:textId="57F526FD" w:rsidR="00287E9C" w:rsidRPr="00BA1A74" w:rsidRDefault="00287E9C" w:rsidP="00BA1A74">
      <w:pPr>
        <w:keepNext/>
        <w:spacing w:before="120" w:after="120" w:line="264" w:lineRule="auto"/>
        <w:rPr>
          <w:rFonts w:ascii="Arial" w:eastAsia="Arial" w:hAnsi="Arial" w:cs="Arial"/>
          <w:sz w:val="20"/>
          <w:szCs w:val="20"/>
          <w:highlight w:val="white"/>
        </w:rPr>
      </w:pPr>
      <w:r w:rsidRPr="00BA1A74">
        <w:rPr>
          <w:rFonts w:ascii="Arial" w:eastAsia="Arial" w:hAnsi="Arial" w:cs="Arial"/>
          <w:sz w:val="20"/>
          <w:szCs w:val="20"/>
          <w:highlight w:val="white"/>
        </w:rPr>
        <w:t xml:space="preserve">Vizuální identita letošního ročníku přináší koncept inspirovaný procesem vývoje a výzkumu. Tři prolínající se vrstvy symbolizují jednotlivé fáze tohoto procesu – </w:t>
      </w:r>
      <w:r w:rsidR="00BA1A74" w:rsidRPr="00BA1A74">
        <w:rPr>
          <w:rFonts w:ascii="Arial" w:eastAsia="Arial" w:hAnsi="Arial" w:cs="Arial"/>
          <w:sz w:val="20"/>
          <w:szCs w:val="20"/>
          <w:highlight w:val="white"/>
        </w:rPr>
        <w:t>p</w:t>
      </w:r>
      <w:r w:rsidR="00BA1A74" w:rsidRPr="00BA1A74">
        <w:rPr>
          <w:rFonts w:ascii="Arial" w:eastAsia="Arial" w:hAnsi="Arial" w:cs="Arial"/>
          <w:sz w:val="20"/>
          <w:szCs w:val="20"/>
          <w:highlight w:val="white"/>
        </w:rPr>
        <w:t>rvní, nejstarší vrstva</w:t>
      </w:r>
      <w:r w:rsidR="00BA1A74" w:rsidRPr="00BA1A74">
        <w:rPr>
          <w:rFonts w:ascii="Arial" w:eastAsia="Arial" w:hAnsi="Arial" w:cs="Arial"/>
          <w:sz w:val="20"/>
          <w:szCs w:val="20"/>
          <w:highlight w:val="white"/>
        </w:rPr>
        <w:t xml:space="preserve">, </w:t>
      </w:r>
      <w:r w:rsidR="00BA1A74" w:rsidRPr="00BA1A74">
        <w:rPr>
          <w:rFonts w:ascii="Arial" w:eastAsia="Arial" w:hAnsi="Arial" w:cs="Arial"/>
          <w:sz w:val="20"/>
          <w:szCs w:val="20"/>
          <w:highlight w:val="white"/>
        </w:rPr>
        <w:t>odkazuje na počátek úvah či zkoumání daného fenoménu. Druhá vrstva zachycuje aktuální stav nebo klíčový zlom v oboru. Třetí, poslední vrstva</w:t>
      </w:r>
      <w:r w:rsidR="00BA1A74">
        <w:rPr>
          <w:rFonts w:ascii="Arial" w:eastAsia="Arial" w:hAnsi="Arial" w:cs="Arial"/>
          <w:sz w:val="20"/>
          <w:szCs w:val="20"/>
          <w:highlight w:val="white"/>
        </w:rPr>
        <w:t>,</w:t>
      </w:r>
      <w:r w:rsidR="00BA1A74" w:rsidRPr="00BA1A74">
        <w:rPr>
          <w:rFonts w:ascii="Arial" w:eastAsia="Arial" w:hAnsi="Arial" w:cs="Arial"/>
          <w:sz w:val="20"/>
          <w:szCs w:val="20"/>
          <w:highlight w:val="white"/>
        </w:rPr>
        <w:t xml:space="preserve"> pak ukazuje směr, kterým se fenomén ubírá</w:t>
      </w:r>
      <w:r w:rsidRPr="00BA1A74">
        <w:rPr>
          <w:rFonts w:ascii="Arial" w:eastAsia="Arial" w:hAnsi="Arial" w:cs="Arial"/>
          <w:sz w:val="20"/>
          <w:szCs w:val="20"/>
          <w:highlight w:val="white"/>
        </w:rPr>
        <w:t>. „</w:t>
      </w:r>
      <w:r w:rsidRPr="00BA1A74">
        <w:rPr>
          <w:rFonts w:ascii="Arial" w:eastAsia="Arial" w:hAnsi="Arial" w:cs="Arial"/>
          <w:i/>
          <w:iCs/>
          <w:sz w:val="20"/>
          <w:szCs w:val="20"/>
          <w:highlight w:val="white"/>
        </w:rPr>
        <w:t xml:space="preserve">Tyto vrstvy jsou laděny do barev RGB spektra a jejich prolínání odkazuje na složitost a chaotičnost vývoje. Součástí designu je dekódovací prvek využívající barevné filtry, který upozorňuje na nutnost retrospektivy a sebereflexe. Estetika načítání pak symbolizuje nejistotu vývoje a schopnost začít znovu: </w:t>
      </w:r>
      <w:proofErr w:type="spellStart"/>
      <w:r w:rsidRPr="00BA1A74">
        <w:rPr>
          <w:rFonts w:ascii="Arial" w:eastAsia="Arial" w:hAnsi="Arial" w:cs="Arial"/>
          <w:i/>
          <w:iCs/>
          <w:sz w:val="20"/>
          <w:szCs w:val="20"/>
          <w:highlight w:val="white"/>
        </w:rPr>
        <w:t>Refresh</w:t>
      </w:r>
      <w:proofErr w:type="spellEnd"/>
      <w:r w:rsidRPr="00BA1A74">
        <w:rPr>
          <w:rFonts w:ascii="Arial" w:eastAsia="Arial" w:hAnsi="Arial" w:cs="Arial"/>
          <w:i/>
          <w:iCs/>
          <w:sz w:val="20"/>
          <w:szCs w:val="20"/>
          <w:highlight w:val="white"/>
        </w:rPr>
        <w:t xml:space="preserve"> and start </w:t>
      </w:r>
      <w:proofErr w:type="spellStart"/>
      <w:r w:rsidRPr="00BA1A74">
        <w:rPr>
          <w:rFonts w:ascii="Arial" w:eastAsia="Arial" w:hAnsi="Arial" w:cs="Arial"/>
          <w:i/>
          <w:iCs/>
          <w:sz w:val="20"/>
          <w:szCs w:val="20"/>
          <w:highlight w:val="white"/>
        </w:rPr>
        <w:t>again</w:t>
      </w:r>
      <w:proofErr w:type="spellEnd"/>
      <w:r w:rsidRPr="00BA1A74">
        <w:rPr>
          <w:rFonts w:ascii="Arial" w:eastAsia="Arial" w:hAnsi="Arial" w:cs="Arial"/>
          <w:i/>
          <w:iCs/>
          <w:sz w:val="20"/>
          <w:szCs w:val="20"/>
          <w:highlight w:val="white"/>
        </w:rPr>
        <w:t>,</w:t>
      </w:r>
      <w:r w:rsidRPr="00BA1A74">
        <w:rPr>
          <w:rFonts w:ascii="Arial" w:eastAsia="Arial" w:hAnsi="Arial" w:cs="Arial"/>
          <w:sz w:val="20"/>
          <w:szCs w:val="20"/>
          <w:highlight w:val="white"/>
        </w:rPr>
        <w:t xml:space="preserve">“ vysvětlil tvůrce vizuálu, art </w:t>
      </w:r>
      <w:proofErr w:type="spellStart"/>
      <w:r w:rsidRPr="00BA1A74">
        <w:rPr>
          <w:rFonts w:ascii="Arial" w:eastAsia="Arial" w:hAnsi="Arial" w:cs="Arial"/>
          <w:sz w:val="20"/>
          <w:szCs w:val="20"/>
          <w:highlight w:val="white"/>
        </w:rPr>
        <w:t>director</w:t>
      </w:r>
      <w:proofErr w:type="spellEnd"/>
      <w:r w:rsidRPr="00BA1A74">
        <w:rPr>
          <w:rFonts w:ascii="Arial" w:eastAsia="Arial" w:hAnsi="Arial" w:cs="Arial"/>
          <w:sz w:val="20"/>
          <w:szCs w:val="20"/>
          <w:highlight w:val="white"/>
        </w:rPr>
        <w:t xml:space="preserve"> festivalu Radim Měsíc. </w:t>
      </w:r>
    </w:p>
    <w:p w14:paraId="40885498" w14:textId="77777777" w:rsidR="00287E9C" w:rsidRPr="00BA1A74" w:rsidRDefault="00287E9C" w:rsidP="00BA1A74">
      <w:pPr>
        <w:keepNext/>
        <w:spacing w:before="120" w:after="120" w:line="264" w:lineRule="auto"/>
        <w:rPr>
          <w:rFonts w:ascii="Arial" w:eastAsia="Arial" w:hAnsi="Arial" w:cs="Arial"/>
          <w:sz w:val="20"/>
          <w:szCs w:val="20"/>
          <w:highlight w:val="white"/>
        </w:rPr>
      </w:pPr>
      <w:hyperlink r:id="rId7" w:history="1">
        <w:r w:rsidRPr="00BA1A74">
          <w:rPr>
            <w:rStyle w:val="Hypertextovodkaz"/>
            <w:rFonts w:ascii="Arial" w:eastAsia="Arial" w:hAnsi="Arial" w:cs="Arial"/>
            <w:sz w:val="20"/>
            <w:szCs w:val="20"/>
            <w:highlight w:val="white"/>
          </w:rPr>
          <w:t>Festival AFO</w:t>
        </w:r>
      </w:hyperlink>
      <w:r w:rsidRPr="00BA1A74">
        <w:rPr>
          <w:rFonts w:ascii="Arial" w:eastAsia="Arial" w:hAnsi="Arial" w:cs="Arial"/>
          <w:sz w:val="20"/>
          <w:szCs w:val="20"/>
          <w:highlight w:val="white"/>
        </w:rPr>
        <w:t xml:space="preserve"> je zaměřen na filmové dokumenty, které se obsahově dotýkají vědy, společenskovědních témat, vědců a vědkyň, výsledků výzkumu, etiky spojené s posouváním hranic lidského poznání a přístupu ke vzdělání. Cílem programu je také ukázat, že filmová, televizní a další audiovizuální tvorba je stále tím nejúčinnějším nástrojem popularizace vědy a slouží také jako iniciace ke vzdělávání a kulturnímu myšlení. </w:t>
      </w:r>
    </w:p>
    <w:p w14:paraId="492227C1" w14:textId="77777777" w:rsidR="00287E9C" w:rsidRPr="00BA1A74" w:rsidRDefault="00287E9C" w:rsidP="00BA1A74">
      <w:pPr>
        <w:keepNext/>
        <w:spacing w:before="120" w:after="120" w:line="264" w:lineRule="auto"/>
        <w:rPr>
          <w:rFonts w:ascii="Arial" w:eastAsia="Arial" w:hAnsi="Arial" w:cs="Arial"/>
          <w:sz w:val="20"/>
          <w:szCs w:val="20"/>
          <w:highlight w:val="white"/>
        </w:rPr>
      </w:pPr>
      <w:r w:rsidRPr="00BA1A74">
        <w:rPr>
          <w:rFonts w:ascii="Arial" w:eastAsia="Arial" w:hAnsi="Arial" w:cs="Arial"/>
          <w:sz w:val="20"/>
          <w:szCs w:val="20"/>
          <w:highlight w:val="white"/>
        </w:rPr>
        <w:t xml:space="preserve">Než festival začne, mohou si zájemci rozšířit své obzory a zpříjemnit čekání díky platformě </w:t>
      </w:r>
      <w:hyperlink r:id="rId8" w:history="1">
        <w:proofErr w:type="spellStart"/>
        <w:r w:rsidRPr="00BA1A74">
          <w:rPr>
            <w:rStyle w:val="Hypertextovodkaz"/>
            <w:rFonts w:ascii="Arial" w:eastAsia="Arial" w:hAnsi="Arial" w:cs="Arial"/>
            <w:sz w:val="20"/>
            <w:szCs w:val="20"/>
            <w:highlight w:val="white"/>
          </w:rPr>
          <w:t>Watch</w:t>
        </w:r>
        <w:proofErr w:type="spellEnd"/>
        <w:r w:rsidRPr="00BA1A74">
          <w:rPr>
            <w:rStyle w:val="Hypertextovodkaz"/>
            <w:rFonts w:ascii="Arial" w:eastAsia="Arial" w:hAnsi="Arial" w:cs="Arial"/>
            <w:sz w:val="20"/>
            <w:szCs w:val="20"/>
            <w:highlight w:val="white"/>
          </w:rPr>
          <w:t xml:space="preserve"> and </w:t>
        </w:r>
        <w:proofErr w:type="spellStart"/>
        <w:r w:rsidRPr="00BA1A74">
          <w:rPr>
            <w:rStyle w:val="Hypertextovodkaz"/>
            <w:rFonts w:ascii="Arial" w:eastAsia="Arial" w:hAnsi="Arial" w:cs="Arial"/>
            <w:sz w:val="20"/>
            <w:szCs w:val="20"/>
            <w:highlight w:val="white"/>
          </w:rPr>
          <w:t>Know</w:t>
        </w:r>
        <w:proofErr w:type="spellEnd"/>
        <w:r w:rsidRPr="00BA1A74">
          <w:rPr>
            <w:rStyle w:val="Hypertextovodkaz"/>
            <w:rFonts w:ascii="Arial" w:eastAsia="Arial" w:hAnsi="Arial" w:cs="Arial"/>
            <w:sz w:val="20"/>
            <w:szCs w:val="20"/>
            <w:highlight w:val="white"/>
          </w:rPr>
          <w:t>.</w:t>
        </w:r>
      </w:hyperlink>
      <w:r w:rsidRPr="00BA1A74">
        <w:rPr>
          <w:rFonts w:ascii="Arial" w:eastAsia="Arial" w:hAnsi="Arial" w:cs="Arial"/>
          <w:sz w:val="20"/>
          <w:szCs w:val="20"/>
          <w:highlight w:val="white"/>
        </w:rPr>
        <w:t xml:space="preserve"> Tato online knihovna je ideálním místem pro všechny, kdo se chtějí vzdělávat, objevovat zajímavé příběhy a naladit se na dubnovou filmovou atmosféru. </w:t>
      </w:r>
    </w:p>
    <w:p w14:paraId="77FD61E3" w14:textId="74B3DB65" w:rsidR="00EF355E" w:rsidRPr="00BA1A74" w:rsidRDefault="00287E9C" w:rsidP="00BA1A74">
      <w:pPr>
        <w:keepNext/>
        <w:spacing w:before="120" w:after="120" w:line="264" w:lineRule="auto"/>
        <w:rPr>
          <w:rFonts w:ascii="Arial" w:eastAsia="Arial" w:hAnsi="Arial" w:cs="Arial"/>
          <w:sz w:val="20"/>
          <w:szCs w:val="20"/>
        </w:rPr>
      </w:pPr>
      <w:r w:rsidRPr="00BA1A74">
        <w:rPr>
          <w:rFonts w:ascii="Arial" w:eastAsia="Arial" w:hAnsi="Arial" w:cs="Arial"/>
          <w:sz w:val="20"/>
          <w:szCs w:val="20"/>
          <w:highlight w:val="white"/>
        </w:rPr>
        <w:t> </w:t>
      </w:r>
    </w:p>
    <w:p w14:paraId="5A92C181" w14:textId="77777777" w:rsidR="00A776E5" w:rsidRPr="00BA1A74" w:rsidRDefault="00A776E5" w:rsidP="00BA1A74">
      <w:pPr>
        <w:spacing w:before="120" w:after="120" w:line="264" w:lineRule="auto"/>
        <w:rPr>
          <w:rFonts w:ascii="Arial" w:eastAsia="Arial" w:hAnsi="Arial" w:cs="Arial"/>
          <w:sz w:val="20"/>
          <w:szCs w:val="20"/>
        </w:rPr>
      </w:pPr>
    </w:p>
    <w:p w14:paraId="64578895" w14:textId="77777777" w:rsidR="00287E9C" w:rsidRPr="00BA1A74" w:rsidRDefault="00287E9C" w:rsidP="00BA1A74">
      <w:pPr>
        <w:spacing w:before="120" w:after="120" w:line="264" w:lineRule="auto"/>
        <w:rPr>
          <w:rFonts w:ascii="Arial" w:eastAsia="Arial" w:hAnsi="Arial" w:cs="Arial"/>
          <w:sz w:val="20"/>
          <w:szCs w:val="20"/>
        </w:rPr>
      </w:pPr>
    </w:p>
    <w:p w14:paraId="1501C0A2" w14:textId="77777777" w:rsidR="00287E9C" w:rsidRPr="00BA1A74" w:rsidRDefault="00287E9C" w:rsidP="00BA1A74">
      <w:pPr>
        <w:spacing w:before="120" w:after="120" w:line="264" w:lineRule="auto"/>
        <w:rPr>
          <w:rFonts w:ascii="Arial" w:eastAsia="Arial" w:hAnsi="Arial" w:cs="Arial"/>
          <w:sz w:val="20"/>
          <w:szCs w:val="20"/>
        </w:rPr>
      </w:pPr>
    </w:p>
    <w:p w14:paraId="7DFA97BA" w14:textId="77777777" w:rsidR="00287E9C" w:rsidRDefault="00287E9C" w:rsidP="00EF355E">
      <w:pPr>
        <w:spacing w:before="120" w:after="120" w:line="264" w:lineRule="auto"/>
        <w:jc w:val="left"/>
        <w:rPr>
          <w:rFonts w:ascii="Arial" w:eastAsia="Arial" w:hAnsi="Arial" w:cs="Arial"/>
          <w:sz w:val="20"/>
          <w:szCs w:val="20"/>
        </w:rPr>
      </w:pPr>
    </w:p>
    <w:p w14:paraId="1E0E530B" w14:textId="77777777" w:rsidR="00287E9C" w:rsidRDefault="00287E9C" w:rsidP="00EF355E">
      <w:pPr>
        <w:spacing w:before="120" w:after="120" w:line="264" w:lineRule="auto"/>
        <w:jc w:val="left"/>
        <w:rPr>
          <w:rFonts w:ascii="Arial" w:eastAsia="Arial" w:hAnsi="Arial" w:cs="Arial"/>
          <w:sz w:val="20"/>
          <w:szCs w:val="20"/>
        </w:rPr>
      </w:pPr>
    </w:p>
    <w:p w14:paraId="29DAD616" w14:textId="77777777" w:rsidR="00287E9C" w:rsidRDefault="00287E9C" w:rsidP="00EF355E">
      <w:pPr>
        <w:spacing w:before="120" w:after="120" w:line="264" w:lineRule="auto"/>
        <w:jc w:val="left"/>
        <w:rPr>
          <w:rFonts w:ascii="Arial" w:eastAsia="Arial" w:hAnsi="Arial" w:cs="Arial"/>
          <w:sz w:val="20"/>
          <w:szCs w:val="20"/>
        </w:rPr>
      </w:pPr>
    </w:p>
    <w:p w14:paraId="6C83521C" w14:textId="77777777" w:rsidR="00287E9C" w:rsidRDefault="00287E9C" w:rsidP="00EF355E">
      <w:pPr>
        <w:spacing w:before="120" w:after="120" w:line="264" w:lineRule="auto"/>
        <w:jc w:val="left"/>
        <w:rPr>
          <w:rFonts w:ascii="Arial" w:eastAsia="Arial" w:hAnsi="Arial" w:cs="Arial"/>
          <w:sz w:val="20"/>
          <w:szCs w:val="20"/>
        </w:rPr>
      </w:pPr>
    </w:p>
    <w:p w14:paraId="4ED6C9CD" w14:textId="77777777" w:rsidR="00287E9C" w:rsidRDefault="00287E9C" w:rsidP="00EF355E">
      <w:pPr>
        <w:spacing w:before="120" w:after="120" w:line="264" w:lineRule="auto"/>
        <w:jc w:val="left"/>
        <w:rPr>
          <w:rFonts w:ascii="Arial" w:eastAsia="Arial" w:hAnsi="Arial" w:cs="Arial"/>
          <w:sz w:val="20"/>
          <w:szCs w:val="20"/>
        </w:rPr>
      </w:pPr>
    </w:p>
    <w:p w14:paraId="631A38CA" w14:textId="77777777" w:rsidR="00287E9C" w:rsidRDefault="00287E9C" w:rsidP="00EF355E">
      <w:pPr>
        <w:spacing w:before="120" w:after="120" w:line="264" w:lineRule="auto"/>
        <w:jc w:val="left"/>
        <w:rPr>
          <w:rFonts w:ascii="Arial" w:eastAsia="Arial" w:hAnsi="Arial" w:cs="Arial"/>
          <w:sz w:val="20"/>
          <w:szCs w:val="20"/>
        </w:rPr>
      </w:pPr>
    </w:p>
    <w:p w14:paraId="5CCF1252" w14:textId="094D5D35" w:rsidR="00774757" w:rsidRPr="00EF355E" w:rsidRDefault="00000000" w:rsidP="00EF355E">
      <w:pPr>
        <w:spacing w:before="120" w:after="120" w:line="264" w:lineRule="auto"/>
        <w:jc w:val="left"/>
        <w:rPr>
          <w:rFonts w:ascii="Arial" w:eastAsia="Arial" w:hAnsi="Arial" w:cs="Arial"/>
          <w:sz w:val="20"/>
          <w:szCs w:val="20"/>
        </w:rPr>
      </w:pPr>
      <w:r w:rsidRPr="00EA4542">
        <w:rPr>
          <w:rFonts w:ascii="Arial" w:eastAsia="Arial" w:hAnsi="Arial" w:cs="Arial"/>
          <w:b/>
          <w:sz w:val="20"/>
          <w:szCs w:val="20"/>
        </w:rPr>
        <w:t>Kontaktní osoba:</w:t>
      </w:r>
    </w:p>
    <w:p w14:paraId="0EFECDC7" w14:textId="77777777" w:rsidR="00774757" w:rsidRPr="00EA4542" w:rsidRDefault="00000000" w:rsidP="003C31B7">
      <w:pPr>
        <w:spacing w:before="120" w:after="120" w:line="264" w:lineRule="auto"/>
        <w:jc w:val="left"/>
        <w:rPr>
          <w:rFonts w:ascii="Arial" w:eastAsia="Arial" w:hAnsi="Arial" w:cs="Arial"/>
          <w:sz w:val="20"/>
          <w:szCs w:val="20"/>
        </w:rPr>
      </w:pPr>
      <w:r w:rsidRPr="00EA4542">
        <w:rPr>
          <w:rFonts w:ascii="Arial" w:eastAsia="Arial" w:hAnsi="Arial" w:cs="Arial"/>
          <w:sz w:val="20"/>
          <w:szCs w:val="20"/>
        </w:rPr>
        <w:t>Martina Vysloužilová | PR a média</w:t>
      </w:r>
      <w:r w:rsidRPr="00EA4542">
        <w:rPr>
          <w:rFonts w:ascii="Arial" w:eastAsia="Arial" w:hAnsi="Arial" w:cs="Arial"/>
          <w:sz w:val="20"/>
          <w:szCs w:val="20"/>
        </w:rPr>
        <w:br/>
        <w:t>Univerzita Palackého v Olomouci | Academia Film Olomouc</w:t>
      </w:r>
      <w:r w:rsidRPr="00EA4542">
        <w:rPr>
          <w:rFonts w:ascii="Arial" w:eastAsia="Arial" w:hAnsi="Arial" w:cs="Arial"/>
          <w:sz w:val="20"/>
          <w:szCs w:val="20"/>
        </w:rPr>
        <w:br/>
        <w:t>E: komunikace@afo.cz | M: 603 359 126 | www.afo.cz</w:t>
      </w:r>
    </w:p>
    <w:p w14:paraId="6028F3AD" w14:textId="565BFCDB" w:rsidR="00774757" w:rsidRPr="00EA4542" w:rsidRDefault="00774757" w:rsidP="003C31B7">
      <w:pPr>
        <w:spacing w:before="120" w:after="120" w:line="264" w:lineRule="auto"/>
        <w:jc w:val="left"/>
        <w:rPr>
          <w:rFonts w:ascii="Arial" w:eastAsia="Arial" w:hAnsi="Arial" w:cs="Arial"/>
          <w:sz w:val="20"/>
          <w:szCs w:val="20"/>
        </w:rPr>
      </w:pPr>
    </w:p>
    <w:sectPr w:rsidR="00774757" w:rsidRPr="00EA4542" w:rsidSect="00445175">
      <w:footerReference w:type="default" r:id="rId9"/>
      <w:headerReference w:type="first" r:id="rId10"/>
      <w:footerReference w:type="first" r:id="rId11"/>
      <w:pgSz w:w="11906" w:h="16838"/>
      <w:pgMar w:top="1562" w:right="1418" w:bottom="1843" w:left="2268" w:header="709" w:footer="74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24880" w14:textId="77777777" w:rsidR="00F52A50" w:rsidRDefault="00F52A50">
      <w:r>
        <w:separator/>
      </w:r>
    </w:p>
  </w:endnote>
  <w:endnote w:type="continuationSeparator" w:id="0">
    <w:p w14:paraId="39B79A05" w14:textId="77777777" w:rsidR="00F52A50" w:rsidRDefault="00F5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B0604020202020204"/>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339A" w14:textId="77777777" w:rsidR="00774757" w:rsidRDefault="00774757">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p>
  <w:p w14:paraId="418C5BC2" w14:textId="77777777" w:rsidR="00774757" w:rsidRDefault="00774757">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p>
  <w:p w14:paraId="40A8FFE3" w14:textId="77777777" w:rsidR="00774757" w:rsidRDefault="00000000">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r>
      <w:rPr>
        <w:rFonts w:ascii="Arial" w:eastAsia="Arial" w:hAnsi="Arial" w:cs="Arial"/>
        <w:color w:val="4F4C4D"/>
        <w:sz w:val="16"/>
        <w:szCs w:val="16"/>
      </w:rPr>
      <w:t>Egon Havrlant I tiskový mluvčí</w:t>
    </w:r>
  </w:p>
  <w:p w14:paraId="2E6D7C36" w14:textId="77777777" w:rsidR="00774757" w:rsidRDefault="00000000">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r>
      <w:rPr>
        <w:rFonts w:ascii="Arial" w:eastAsia="Arial" w:hAnsi="Arial" w:cs="Arial"/>
        <w:color w:val="4F4C4D"/>
        <w:sz w:val="16"/>
        <w:szCs w:val="16"/>
      </w:rPr>
      <w:t>Univerzita Palackého v Olomouci | oddělení komunikace</w:t>
    </w:r>
  </w:p>
  <w:p w14:paraId="3942E7CD" w14:textId="77777777" w:rsidR="00774757" w:rsidRDefault="00000000">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r>
      <w:rPr>
        <w:rFonts w:ascii="Arial" w:eastAsia="Arial" w:hAnsi="Arial" w:cs="Arial"/>
        <w:color w:val="4F4C4D"/>
        <w:sz w:val="16"/>
        <w:szCs w:val="16"/>
      </w:rPr>
      <w:t>E: egon.havrlant@upol.cz | M: 606 607 687</w:t>
    </w:r>
  </w:p>
  <w:p w14:paraId="56C3888D" w14:textId="77777777" w:rsidR="00774757" w:rsidRDefault="00000000">
    <w:pPr>
      <w:pBdr>
        <w:top w:val="nil"/>
        <w:left w:val="nil"/>
        <w:bottom w:val="nil"/>
        <w:right w:val="nil"/>
        <w:between w:val="nil"/>
      </w:pBdr>
      <w:tabs>
        <w:tab w:val="center" w:pos="4536"/>
        <w:tab w:val="right" w:pos="9072"/>
      </w:tabs>
      <w:spacing w:line="200" w:lineRule="auto"/>
      <w:rPr>
        <w:rFonts w:ascii="Arial" w:eastAsia="Arial" w:hAnsi="Arial" w:cs="Arial"/>
        <w:b/>
        <w:color w:val="4F4C4D"/>
        <w:sz w:val="16"/>
        <w:szCs w:val="16"/>
      </w:rPr>
    </w:pPr>
    <w:r>
      <w:rPr>
        <w:rFonts w:ascii="Arial" w:eastAsia="Arial" w:hAnsi="Arial" w:cs="Arial"/>
        <w:b/>
        <w:color w:val="4F4C4D"/>
        <w:sz w:val="16"/>
        <w:szCs w:val="16"/>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776F" w14:textId="77777777" w:rsidR="00774757" w:rsidRDefault="00774757">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p>
  <w:p w14:paraId="77F6B968" w14:textId="77777777" w:rsidR="00774757" w:rsidRDefault="00774757">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p>
  <w:p w14:paraId="4F33D40D" w14:textId="77777777" w:rsidR="00774757" w:rsidRDefault="00774757">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p>
  <w:p w14:paraId="125AC793" w14:textId="77777777" w:rsidR="00774757" w:rsidRDefault="00000000">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r>
      <w:rPr>
        <w:rFonts w:ascii="Arial" w:eastAsia="Arial" w:hAnsi="Arial" w:cs="Arial"/>
        <w:color w:val="4F4C4D"/>
        <w:sz w:val="16"/>
        <w:szCs w:val="16"/>
      </w:rPr>
      <w:t>Egon Havrlant I tiskový mluvčí</w:t>
    </w:r>
  </w:p>
  <w:p w14:paraId="3FA70581" w14:textId="77777777" w:rsidR="00774757" w:rsidRDefault="00000000">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r>
      <w:rPr>
        <w:rFonts w:ascii="Arial" w:eastAsia="Arial" w:hAnsi="Arial" w:cs="Arial"/>
        <w:color w:val="4F4C4D"/>
        <w:sz w:val="16"/>
        <w:szCs w:val="16"/>
      </w:rPr>
      <w:t>Univerzita Palackého v Olomouci | oddělení komunikace</w:t>
    </w:r>
  </w:p>
  <w:p w14:paraId="058AFB10" w14:textId="77777777" w:rsidR="00774757" w:rsidRDefault="00000000">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r>
      <w:rPr>
        <w:rFonts w:ascii="Arial" w:eastAsia="Arial" w:hAnsi="Arial" w:cs="Arial"/>
        <w:color w:val="4F4C4D"/>
        <w:sz w:val="16"/>
        <w:szCs w:val="16"/>
      </w:rPr>
      <w:t>E: egon.havrlant@upol.cz | M: 606 607 687</w:t>
    </w:r>
  </w:p>
  <w:p w14:paraId="3FCE3615" w14:textId="77777777" w:rsidR="00774757" w:rsidRDefault="00000000">
    <w:pPr>
      <w:pBdr>
        <w:top w:val="nil"/>
        <w:left w:val="nil"/>
        <w:bottom w:val="nil"/>
        <w:right w:val="nil"/>
        <w:between w:val="nil"/>
      </w:pBdr>
      <w:tabs>
        <w:tab w:val="center" w:pos="4536"/>
        <w:tab w:val="right" w:pos="9072"/>
      </w:tabs>
      <w:spacing w:line="200" w:lineRule="auto"/>
      <w:rPr>
        <w:rFonts w:ascii="Arial" w:eastAsia="Arial" w:hAnsi="Arial" w:cs="Arial"/>
        <w:b/>
        <w:color w:val="4F4C4D"/>
        <w:sz w:val="16"/>
        <w:szCs w:val="16"/>
      </w:rPr>
    </w:pPr>
    <w:r>
      <w:rPr>
        <w:rFonts w:ascii="Arial" w:eastAsia="Arial" w:hAnsi="Arial" w:cs="Arial"/>
        <w:b/>
        <w:color w:val="4F4C4D"/>
        <w:sz w:val="16"/>
        <w:szCs w:val="16"/>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1A300" w14:textId="77777777" w:rsidR="00F52A50" w:rsidRDefault="00F52A50">
      <w:r>
        <w:separator/>
      </w:r>
    </w:p>
  </w:footnote>
  <w:footnote w:type="continuationSeparator" w:id="0">
    <w:p w14:paraId="3FE6D690" w14:textId="77777777" w:rsidR="00F52A50" w:rsidRDefault="00F52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EC09" w14:textId="08D171DC" w:rsidR="00774757" w:rsidRDefault="003C31B7">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58240" behindDoc="1" locked="0" layoutInCell="1" hidden="0" allowOverlap="1" wp14:anchorId="293C53C6" wp14:editId="6703AD19">
          <wp:simplePos x="0" y="0"/>
          <wp:positionH relativeFrom="margin">
            <wp:align>left</wp:align>
          </wp:positionH>
          <wp:positionV relativeFrom="paragraph">
            <wp:posOffset>1778000</wp:posOffset>
          </wp:positionV>
          <wp:extent cx="1087120" cy="154940"/>
          <wp:effectExtent l="0" t="0" r="0" b="0"/>
          <wp:wrapNone/>
          <wp:docPr id="30142650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87120" cy="154940"/>
                  </a:xfrm>
                  <a:prstGeom prst="rect">
                    <a:avLst/>
                  </a:prstGeom>
                  <a:ln/>
                </pic:spPr>
              </pic:pic>
            </a:graphicData>
          </a:graphic>
        </wp:anchor>
      </w:drawing>
    </w:r>
    <w:r>
      <w:rPr>
        <w:noProof/>
        <w:color w:val="000000"/>
      </w:rPr>
      <w:drawing>
        <wp:anchor distT="0" distB="0" distL="114300" distR="114300" simplePos="0" relativeHeight="251660288" behindDoc="0" locked="0" layoutInCell="1" hidden="0" allowOverlap="1" wp14:anchorId="00961D5E" wp14:editId="1F04E909">
          <wp:simplePos x="0" y="0"/>
          <wp:positionH relativeFrom="page">
            <wp:posOffset>6906260</wp:posOffset>
          </wp:positionH>
          <wp:positionV relativeFrom="page">
            <wp:posOffset>533400</wp:posOffset>
          </wp:positionV>
          <wp:extent cx="289560" cy="1983105"/>
          <wp:effectExtent l="0" t="0" r="0" b="0"/>
          <wp:wrapNone/>
          <wp:docPr id="18541167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89560" cy="1983105"/>
                  </a:xfrm>
                  <a:prstGeom prst="rect">
                    <a:avLst/>
                  </a:prstGeom>
                  <a:ln/>
                </pic:spPr>
              </pic:pic>
            </a:graphicData>
          </a:graphic>
        </wp:anchor>
      </w:drawing>
    </w:r>
    <w:r>
      <w:rPr>
        <w:noProof/>
        <w:color w:val="000000"/>
      </w:rPr>
      <w:drawing>
        <wp:anchor distT="720090" distB="720090" distL="114300" distR="114300" simplePos="0" relativeHeight="251661312" behindDoc="0" locked="0" layoutInCell="1" hidden="0" allowOverlap="1" wp14:anchorId="5C34BC31" wp14:editId="72543F45">
          <wp:simplePos x="0" y="0"/>
          <wp:positionH relativeFrom="page">
            <wp:posOffset>742315</wp:posOffset>
          </wp:positionH>
          <wp:positionV relativeFrom="page">
            <wp:posOffset>1159510</wp:posOffset>
          </wp:positionV>
          <wp:extent cx="2559050" cy="711835"/>
          <wp:effectExtent l="0" t="0" r="0" b="0"/>
          <wp:wrapTopAndBottom distT="720090" distB="720090"/>
          <wp:docPr id="4573880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559050" cy="71183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57"/>
    <w:rsid w:val="00066DA5"/>
    <w:rsid w:val="00080B95"/>
    <w:rsid w:val="000C6E24"/>
    <w:rsid w:val="000E2A17"/>
    <w:rsid w:val="000F1821"/>
    <w:rsid w:val="00102B4B"/>
    <w:rsid w:val="001329A7"/>
    <w:rsid w:val="00191C5D"/>
    <w:rsid w:val="001B2F8D"/>
    <w:rsid w:val="001C09BF"/>
    <w:rsid w:val="00225BE9"/>
    <w:rsid w:val="00287E9C"/>
    <w:rsid w:val="002C2BAE"/>
    <w:rsid w:val="002D215B"/>
    <w:rsid w:val="00377F4D"/>
    <w:rsid w:val="003C31B7"/>
    <w:rsid w:val="00430F33"/>
    <w:rsid w:val="00445175"/>
    <w:rsid w:val="00471DB5"/>
    <w:rsid w:val="004B60EC"/>
    <w:rsid w:val="005C675E"/>
    <w:rsid w:val="006C662B"/>
    <w:rsid w:val="007013BE"/>
    <w:rsid w:val="00771D41"/>
    <w:rsid w:val="00774757"/>
    <w:rsid w:val="007A439B"/>
    <w:rsid w:val="00824284"/>
    <w:rsid w:val="008F67EF"/>
    <w:rsid w:val="00A776E5"/>
    <w:rsid w:val="00BA1A74"/>
    <w:rsid w:val="00BD4860"/>
    <w:rsid w:val="00BE002E"/>
    <w:rsid w:val="00C35AC9"/>
    <w:rsid w:val="00C95FF6"/>
    <w:rsid w:val="00CE5A4F"/>
    <w:rsid w:val="00D66896"/>
    <w:rsid w:val="00DC77FD"/>
    <w:rsid w:val="00DF1F35"/>
    <w:rsid w:val="00EA4542"/>
    <w:rsid w:val="00EA5C74"/>
    <w:rsid w:val="00EF355E"/>
    <w:rsid w:val="00F46EC2"/>
    <w:rsid w:val="00F52A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7A489"/>
  <w15:docId w15:val="{D25441C6-CCC9-154D-A0D9-87B8C3B1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E729D9"/>
    <w:rPr>
      <w:rFonts w:eastAsia="Calibri"/>
    </w:rPr>
  </w:style>
  <w:style w:type="paragraph" w:styleId="Nadpis1">
    <w:name w:val="heading 1"/>
    <w:basedOn w:val="Normln"/>
    <w:next w:val="Normln"/>
    <w:uiPriority w:val="9"/>
    <w:qFormat/>
    <w:pPr>
      <w:keepNext/>
      <w:keepLines/>
      <w:spacing w:before="48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Zhlav">
    <w:name w:val="header"/>
    <w:basedOn w:val="Normln"/>
    <w:link w:val="ZhlavChar"/>
    <w:uiPriority w:val="99"/>
    <w:rsid w:val="00E729D9"/>
    <w:pPr>
      <w:tabs>
        <w:tab w:val="center" w:pos="4536"/>
        <w:tab w:val="right" w:pos="9072"/>
      </w:tabs>
      <w:contextualSpacing/>
    </w:pPr>
  </w:style>
  <w:style w:type="character" w:customStyle="1" w:styleId="ZhlavChar">
    <w:name w:val="Záhlaví Char"/>
    <w:basedOn w:val="Standardnpsmoodstavce"/>
    <w:link w:val="Zhlav"/>
    <w:uiPriority w:val="99"/>
    <w:rsid w:val="00E729D9"/>
    <w:rPr>
      <w:rFonts w:ascii="Times New Roman" w:eastAsia="Calibri" w:hAnsi="Times New Roman" w:cs="Times New Roman"/>
      <w:sz w:val="24"/>
    </w:rPr>
  </w:style>
  <w:style w:type="paragraph" w:styleId="Zpat">
    <w:name w:val="footer"/>
    <w:basedOn w:val="Normln"/>
    <w:link w:val="ZpatChar"/>
    <w:uiPriority w:val="99"/>
    <w:rsid w:val="00E729D9"/>
    <w:pPr>
      <w:tabs>
        <w:tab w:val="center" w:pos="4536"/>
        <w:tab w:val="right" w:pos="9072"/>
      </w:tabs>
      <w:spacing w:line="200" w:lineRule="exact"/>
      <w:contextualSpacing/>
    </w:pPr>
    <w:rPr>
      <w:rFonts w:ascii="Arial" w:hAnsi="Arial"/>
      <w:color w:val="4F4C4D"/>
      <w:sz w:val="16"/>
    </w:rPr>
  </w:style>
  <w:style w:type="character" w:customStyle="1" w:styleId="ZpatChar">
    <w:name w:val="Zápatí Char"/>
    <w:basedOn w:val="Standardnpsmoodstavce"/>
    <w:link w:val="Zpat"/>
    <w:uiPriority w:val="99"/>
    <w:rsid w:val="00E729D9"/>
    <w:rPr>
      <w:rFonts w:ascii="Arial" w:eastAsia="Calibri" w:hAnsi="Arial" w:cs="Times New Roman"/>
      <w:color w:val="4F4C4D"/>
      <w:sz w:val="16"/>
    </w:rPr>
  </w:style>
  <w:style w:type="character" w:styleId="Hypertextovodkaz">
    <w:name w:val="Hyperlink"/>
    <w:uiPriority w:val="99"/>
    <w:unhideWhenUsed/>
    <w:rsid w:val="00E729D9"/>
    <w:rPr>
      <w:color w:val="004B94"/>
      <w:u w:val="single"/>
    </w:rPr>
  </w:style>
  <w:style w:type="paragraph" w:styleId="Textbubliny">
    <w:name w:val="Balloon Text"/>
    <w:basedOn w:val="Normln"/>
    <w:link w:val="TextbublinyChar"/>
    <w:uiPriority w:val="99"/>
    <w:semiHidden/>
    <w:unhideWhenUsed/>
    <w:rsid w:val="001A0C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0C1E"/>
    <w:rPr>
      <w:rFonts w:ascii="Segoe UI" w:eastAsia="Calibri" w:hAnsi="Segoe UI" w:cs="Segoe UI"/>
      <w:sz w:val="18"/>
      <w:szCs w:val="18"/>
    </w:rPr>
  </w:style>
  <w:style w:type="paragraph" w:styleId="Normlnweb">
    <w:name w:val="Normal (Web)"/>
    <w:basedOn w:val="Normln"/>
    <w:uiPriority w:val="99"/>
    <w:unhideWhenUsed/>
    <w:rsid w:val="0002438F"/>
    <w:pPr>
      <w:spacing w:before="100" w:beforeAutospacing="1" w:after="100" w:afterAutospacing="1"/>
      <w:jc w:val="left"/>
    </w:pPr>
    <w:rPr>
      <w:rFonts w:eastAsia="Times New Roman"/>
    </w:rPr>
  </w:style>
  <w:style w:type="character" w:customStyle="1" w:styleId="tojvnm2t">
    <w:name w:val="tojvnm2t"/>
    <w:basedOn w:val="Standardnpsmoodstavce"/>
    <w:rsid w:val="00C54D28"/>
  </w:style>
  <w:style w:type="paragraph" w:customStyle="1" w:styleId="Standard">
    <w:name w:val="Standard"/>
    <w:rsid w:val="00C25094"/>
    <w:pPr>
      <w:suppressAutoHyphens/>
      <w:autoSpaceDN w:val="0"/>
      <w:textAlignment w:val="baseline"/>
    </w:pPr>
    <w:rPr>
      <w:rFonts w:ascii="Liberation Serif" w:eastAsia="NSimSun" w:hAnsi="Liberation Serif" w:cs="Arial"/>
      <w:kern w:val="3"/>
      <w:lang w:eastAsia="zh-CN" w:bidi="hi-IN"/>
    </w:rPr>
  </w:style>
  <w:style w:type="character" w:styleId="Odkaznakoment">
    <w:name w:val="annotation reference"/>
    <w:basedOn w:val="Standardnpsmoodstavce"/>
    <w:uiPriority w:val="99"/>
    <w:semiHidden/>
    <w:unhideWhenUsed/>
    <w:rsid w:val="00C25094"/>
    <w:rPr>
      <w:sz w:val="16"/>
      <w:szCs w:val="16"/>
    </w:rPr>
  </w:style>
  <w:style w:type="paragraph" w:styleId="Textkomente">
    <w:name w:val="annotation text"/>
    <w:basedOn w:val="Normln"/>
    <w:link w:val="TextkomenteChar"/>
    <w:uiPriority w:val="99"/>
    <w:unhideWhenUsed/>
    <w:rsid w:val="009A5967"/>
    <w:rPr>
      <w:sz w:val="20"/>
      <w:szCs w:val="20"/>
    </w:rPr>
  </w:style>
  <w:style w:type="character" w:customStyle="1" w:styleId="TextkomenteChar">
    <w:name w:val="Text komentáře Char"/>
    <w:basedOn w:val="Standardnpsmoodstavce"/>
    <w:link w:val="Textkomente"/>
    <w:uiPriority w:val="99"/>
    <w:rsid w:val="009A596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A5967"/>
    <w:rPr>
      <w:b/>
      <w:bCs/>
    </w:rPr>
  </w:style>
  <w:style w:type="character" w:customStyle="1" w:styleId="PedmtkomenteChar">
    <w:name w:val="Předmět komentáře Char"/>
    <w:basedOn w:val="TextkomenteChar"/>
    <w:link w:val="Pedmtkomente"/>
    <w:uiPriority w:val="99"/>
    <w:semiHidden/>
    <w:rsid w:val="009A5967"/>
    <w:rPr>
      <w:rFonts w:ascii="Times New Roman" w:eastAsia="Calibri" w:hAnsi="Times New Roman" w:cs="Times New Roman"/>
      <w:b/>
      <w:bCs/>
      <w:sz w:val="20"/>
      <w:szCs w:val="20"/>
    </w:rPr>
  </w:style>
  <w:style w:type="character" w:styleId="Siln">
    <w:name w:val="Strong"/>
    <w:basedOn w:val="Standardnpsmoodstavce"/>
    <w:uiPriority w:val="22"/>
    <w:qFormat/>
    <w:rsid w:val="00FC4E4F"/>
    <w:rPr>
      <w:b/>
      <w:bC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line="360" w:lineRule="auto"/>
    </w:pPr>
    <w:rPr>
      <w:rFonts w:ascii="Georgia" w:eastAsia="Georgia" w:hAnsi="Georgia" w:cs="Georgia"/>
      <w:i/>
      <w:color w:val="666666"/>
      <w:sz w:val="48"/>
      <w:szCs w:val="48"/>
    </w:rPr>
  </w:style>
  <w:style w:type="character" w:customStyle="1" w:styleId="Nevyeenzmnka1">
    <w:name w:val="Nevyřešená zmínka1"/>
    <w:basedOn w:val="Standardnpsmoodstavce"/>
    <w:uiPriority w:val="99"/>
    <w:semiHidden/>
    <w:unhideWhenUsed/>
    <w:rsid w:val="004D5702"/>
    <w:rPr>
      <w:color w:val="605E5C"/>
      <w:shd w:val="clear" w:color="auto" w:fill="E1DFDD"/>
    </w:rPr>
  </w:style>
  <w:style w:type="character" w:styleId="Sledovanodkaz">
    <w:name w:val="FollowedHyperlink"/>
    <w:basedOn w:val="Standardnpsmoodstavce"/>
    <w:uiPriority w:val="99"/>
    <w:semiHidden/>
    <w:unhideWhenUsed/>
    <w:rsid w:val="00A438AF"/>
    <w:rPr>
      <w:color w:val="954F72" w:themeColor="followedHyperlink"/>
      <w:u w:val="single"/>
    </w:rPr>
  </w:style>
  <w:style w:type="paragraph" w:styleId="Odstavecseseznamem">
    <w:name w:val="List Paragraph"/>
    <w:basedOn w:val="Normln"/>
    <w:uiPriority w:val="34"/>
    <w:qFormat/>
    <w:rsid w:val="00DE7909"/>
    <w:pPr>
      <w:ind w:left="720"/>
      <w:contextualSpacing/>
    </w:pPr>
  </w:style>
  <w:style w:type="character" w:customStyle="1" w:styleId="apple-converted-space">
    <w:name w:val="apple-converted-space"/>
    <w:basedOn w:val="Standardnpsmoodstavce"/>
    <w:rsid w:val="00CE5A4F"/>
  </w:style>
  <w:style w:type="character" w:styleId="Nevyeenzmnka">
    <w:name w:val="Unresolved Mention"/>
    <w:basedOn w:val="Standardnpsmoodstavce"/>
    <w:uiPriority w:val="99"/>
    <w:semiHidden/>
    <w:unhideWhenUsed/>
    <w:rsid w:val="00CE5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7366">
      <w:bodyDiv w:val="1"/>
      <w:marLeft w:val="0"/>
      <w:marRight w:val="0"/>
      <w:marTop w:val="0"/>
      <w:marBottom w:val="0"/>
      <w:divBdr>
        <w:top w:val="none" w:sz="0" w:space="0" w:color="auto"/>
        <w:left w:val="none" w:sz="0" w:space="0" w:color="auto"/>
        <w:bottom w:val="none" w:sz="0" w:space="0" w:color="auto"/>
        <w:right w:val="none" w:sz="0" w:space="0" w:color="auto"/>
      </w:divBdr>
    </w:div>
    <w:div w:id="572813624">
      <w:bodyDiv w:val="1"/>
      <w:marLeft w:val="0"/>
      <w:marRight w:val="0"/>
      <w:marTop w:val="0"/>
      <w:marBottom w:val="0"/>
      <w:divBdr>
        <w:top w:val="none" w:sz="0" w:space="0" w:color="auto"/>
        <w:left w:val="none" w:sz="0" w:space="0" w:color="auto"/>
        <w:bottom w:val="none" w:sz="0" w:space="0" w:color="auto"/>
        <w:right w:val="none" w:sz="0" w:space="0" w:color="auto"/>
      </w:divBdr>
    </w:div>
    <w:div w:id="721636857">
      <w:bodyDiv w:val="1"/>
      <w:marLeft w:val="0"/>
      <w:marRight w:val="0"/>
      <w:marTop w:val="0"/>
      <w:marBottom w:val="0"/>
      <w:divBdr>
        <w:top w:val="none" w:sz="0" w:space="0" w:color="auto"/>
        <w:left w:val="none" w:sz="0" w:space="0" w:color="auto"/>
        <w:bottom w:val="none" w:sz="0" w:space="0" w:color="auto"/>
        <w:right w:val="none" w:sz="0" w:space="0" w:color="auto"/>
      </w:divBdr>
    </w:div>
    <w:div w:id="843394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atchandknow.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f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MjyFPcX0iOGMK9hpOL6EvKJlA==">CgMxLjA4AGooChRzdWdnZXN0Lm44aXhicXRpYmx1ORIQWmRlbsSbayBSeWNodGVyYWooChRzdWdnZXN0LmNwOHd0anhhMmVrNBIQWmRlbsSbayBSeWNodGVyYWooChRzdWdnZXN0Lnc1dnIzaXhpM3pwbxIQWmRlbsSbayBSeWNodGVyYWooChRzdWdnZXN0LjlpYXh0NjNqZjR0dRIQWmRlbsSbayBSeWNodGVyYWooChRzdWdnZXN0Lm5ucXZhZGVqdWtkMxIQWmRlbsSbayBSeWNodGVyYXIhMVlfd3VNdnFZSmRiLU12S1I4OU9qZk9FRnBCakZJSG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636</Words>
  <Characters>3755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Vysloužilová</dc:creator>
  <cp:lastModifiedBy>Martina Vysloužilová</cp:lastModifiedBy>
  <cp:revision>6</cp:revision>
  <dcterms:created xsi:type="dcterms:W3CDTF">2025-01-26T20:50:00Z</dcterms:created>
  <dcterms:modified xsi:type="dcterms:W3CDTF">2025-01-27T19:39:00Z</dcterms:modified>
</cp:coreProperties>
</file>